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8B" w:rsidRDefault="00C25C11">
      <w:pPr>
        <w:pStyle w:val="KonuBal"/>
      </w:pPr>
      <w:r>
        <w:t>YARIŞMANIN</w:t>
      </w:r>
      <w:r>
        <w:rPr>
          <w:spacing w:val="14"/>
        </w:rPr>
        <w:t xml:space="preserve"> </w:t>
      </w:r>
      <w:r>
        <w:t>ADI:</w:t>
      </w:r>
      <w:r>
        <w:rPr>
          <w:spacing w:val="13"/>
        </w:rPr>
        <w:t xml:space="preserve"> </w:t>
      </w:r>
      <w:r>
        <w:t>MİNİK</w:t>
      </w:r>
      <w:r>
        <w:rPr>
          <w:spacing w:val="17"/>
        </w:rPr>
        <w:t xml:space="preserve"> </w:t>
      </w:r>
      <w:r>
        <w:t>KALEMLERDEN</w:t>
      </w:r>
      <w:r>
        <w:rPr>
          <w:spacing w:val="14"/>
        </w:rPr>
        <w:t xml:space="preserve"> </w:t>
      </w:r>
      <w:r>
        <w:t>HİKÂYELER</w:t>
      </w:r>
    </w:p>
    <w:p w:rsidR="00F62B8B" w:rsidRDefault="00C25C11">
      <w:pPr>
        <w:pStyle w:val="GvdeMetni"/>
        <w:spacing w:before="182" w:line="266" w:lineRule="auto"/>
      </w:pPr>
      <w:r>
        <w:rPr>
          <w:b/>
          <w:spacing w:val="-1"/>
          <w:w w:val="105"/>
        </w:rPr>
        <w:t>YARIŞMANIN</w:t>
      </w:r>
      <w:r>
        <w:rPr>
          <w:b/>
          <w:spacing w:val="-8"/>
          <w:w w:val="105"/>
        </w:rPr>
        <w:t xml:space="preserve"> </w:t>
      </w:r>
      <w:r>
        <w:rPr>
          <w:b/>
          <w:spacing w:val="-1"/>
          <w:w w:val="105"/>
        </w:rPr>
        <w:t>AMACI:</w:t>
      </w:r>
      <w:r>
        <w:rPr>
          <w:b/>
          <w:spacing w:val="-4"/>
          <w:w w:val="105"/>
        </w:rPr>
        <w:t xml:space="preserve"> </w:t>
      </w:r>
      <w:r>
        <w:rPr>
          <w:spacing w:val="-1"/>
          <w:w w:val="105"/>
        </w:rPr>
        <w:t>Hikâye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unsurlarını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(karakterler,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zaman,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yer,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olay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örgüsü)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kullanarak</w:t>
      </w:r>
      <w:r>
        <w:rPr>
          <w:spacing w:val="-11"/>
          <w:w w:val="105"/>
        </w:rPr>
        <w:t xml:space="preserve"> </w:t>
      </w:r>
      <w:r>
        <w:rPr>
          <w:w w:val="105"/>
        </w:rPr>
        <w:t>ilk</w:t>
      </w:r>
      <w:r>
        <w:rPr>
          <w:spacing w:val="-7"/>
          <w:w w:val="105"/>
        </w:rPr>
        <w:t xml:space="preserve"> </w:t>
      </w:r>
      <w:r>
        <w:rPr>
          <w:w w:val="105"/>
        </w:rPr>
        <w:t>defa</w:t>
      </w:r>
      <w:r>
        <w:rPr>
          <w:spacing w:val="-5"/>
          <w:w w:val="105"/>
        </w:rPr>
        <w:t xml:space="preserve"> </w:t>
      </w:r>
      <w:r>
        <w:rPr>
          <w:w w:val="105"/>
        </w:rPr>
        <w:t>yazılmış,</w:t>
      </w:r>
      <w:r>
        <w:rPr>
          <w:spacing w:val="-45"/>
          <w:w w:val="105"/>
        </w:rPr>
        <w:t xml:space="preserve"> </w:t>
      </w:r>
      <w:r>
        <w:rPr>
          <w:w w:val="105"/>
        </w:rPr>
        <w:t>benzeri</w:t>
      </w:r>
      <w:r>
        <w:rPr>
          <w:spacing w:val="-3"/>
          <w:w w:val="105"/>
        </w:rPr>
        <w:t xml:space="preserve"> </w:t>
      </w:r>
      <w:r>
        <w:rPr>
          <w:w w:val="105"/>
        </w:rPr>
        <w:t>olmayan</w:t>
      </w:r>
      <w:r>
        <w:rPr>
          <w:spacing w:val="-6"/>
          <w:w w:val="105"/>
        </w:rPr>
        <w:t xml:space="preserve"> </w:t>
      </w:r>
      <w:r>
        <w:rPr>
          <w:w w:val="105"/>
        </w:rPr>
        <w:t>(özgün)</w:t>
      </w:r>
      <w:r>
        <w:rPr>
          <w:spacing w:val="-2"/>
          <w:w w:val="105"/>
        </w:rPr>
        <w:t xml:space="preserve"> </w:t>
      </w:r>
      <w:r>
        <w:rPr>
          <w:w w:val="105"/>
        </w:rPr>
        <w:t>bir</w:t>
      </w:r>
      <w:r>
        <w:rPr>
          <w:spacing w:val="-4"/>
          <w:w w:val="105"/>
        </w:rPr>
        <w:t xml:space="preserve"> </w:t>
      </w:r>
      <w:r>
        <w:rPr>
          <w:w w:val="105"/>
        </w:rPr>
        <w:t>hikâye</w:t>
      </w:r>
      <w:r>
        <w:rPr>
          <w:spacing w:val="-1"/>
          <w:w w:val="105"/>
        </w:rPr>
        <w:t xml:space="preserve"> </w:t>
      </w:r>
      <w:r>
        <w:rPr>
          <w:w w:val="105"/>
        </w:rPr>
        <w:t>yazmak.</w:t>
      </w:r>
    </w:p>
    <w:p w:rsidR="00F62B8B" w:rsidRDefault="00C25C11">
      <w:pPr>
        <w:spacing w:before="149"/>
        <w:ind w:left="130"/>
        <w:rPr>
          <w:sz w:val="20"/>
        </w:rPr>
      </w:pPr>
      <w:r>
        <w:rPr>
          <w:b/>
          <w:sz w:val="20"/>
        </w:rPr>
        <w:t>YARIŞMANIN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ÖDÜLÜ:</w:t>
      </w:r>
      <w:r>
        <w:rPr>
          <w:b/>
          <w:spacing w:val="38"/>
          <w:sz w:val="20"/>
        </w:rPr>
        <w:t xml:space="preserve"> </w:t>
      </w:r>
      <w:r>
        <w:rPr>
          <w:sz w:val="20"/>
        </w:rPr>
        <w:t>SONUÇLARIN</w:t>
      </w:r>
      <w:r>
        <w:rPr>
          <w:spacing w:val="33"/>
          <w:sz w:val="20"/>
        </w:rPr>
        <w:t xml:space="preserve"> </w:t>
      </w:r>
      <w:r>
        <w:rPr>
          <w:sz w:val="20"/>
        </w:rPr>
        <w:t>AÇIKLANMASIYLA</w:t>
      </w:r>
      <w:r>
        <w:rPr>
          <w:spacing w:val="24"/>
          <w:sz w:val="20"/>
        </w:rPr>
        <w:t xml:space="preserve"> </w:t>
      </w:r>
      <w:r>
        <w:rPr>
          <w:sz w:val="20"/>
        </w:rPr>
        <w:t>BİRLİKTE</w:t>
      </w:r>
      <w:r>
        <w:rPr>
          <w:spacing w:val="31"/>
          <w:sz w:val="20"/>
        </w:rPr>
        <w:t xml:space="preserve"> </w:t>
      </w:r>
      <w:r>
        <w:rPr>
          <w:sz w:val="20"/>
        </w:rPr>
        <w:t>DUYURULACAKTIR</w:t>
      </w:r>
      <w:proofErr w:type="gramStart"/>
      <w:r>
        <w:rPr>
          <w:sz w:val="20"/>
        </w:rPr>
        <w:t>!!!</w:t>
      </w:r>
      <w:proofErr w:type="gramEnd"/>
    </w:p>
    <w:p w:rsidR="00F62B8B" w:rsidRDefault="00F62B8B">
      <w:pPr>
        <w:pStyle w:val="GvdeMetni"/>
        <w:spacing w:before="9"/>
        <w:ind w:left="0"/>
        <w:rPr>
          <w:sz w:val="14"/>
        </w:rPr>
      </w:pPr>
    </w:p>
    <w:p w:rsidR="00F62B8B" w:rsidRDefault="00C25C11">
      <w:pPr>
        <w:pStyle w:val="GvdeMetni"/>
        <w:spacing w:line="268" w:lineRule="auto"/>
      </w:pPr>
      <w:r>
        <w:rPr>
          <w:b/>
        </w:rPr>
        <w:t>YARIŞMANIN</w:t>
      </w:r>
      <w:r>
        <w:rPr>
          <w:b/>
          <w:spacing w:val="25"/>
        </w:rPr>
        <w:t xml:space="preserve"> </w:t>
      </w:r>
      <w:r>
        <w:rPr>
          <w:b/>
        </w:rPr>
        <w:t>KAPSAMI:</w:t>
      </w:r>
      <w:r>
        <w:rPr>
          <w:b/>
          <w:spacing w:val="30"/>
        </w:rPr>
        <w:t xml:space="preserve"> </w:t>
      </w:r>
      <w:r>
        <w:t>Bu</w:t>
      </w:r>
      <w:r>
        <w:rPr>
          <w:spacing w:val="24"/>
        </w:rPr>
        <w:t xml:space="preserve"> </w:t>
      </w:r>
      <w:r>
        <w:t>yarışma</w:t>
      </w:r>
      <w:r>
        <w:rPr>
          <w:spacing w:val="28"/>
        </w:rPr>
        <w:t xml:space="preserve"> </w:t>
      </w:r>
      <w:r>
        <w:t>Şehit Volkan Külekci</w:t>
      </w:r>
      <w:bookmarkStart w:id="0" w:name="_GoBack"/>
      <w:bookmarkEnd w:id="0"/>
      <w:r>
        <w:rPr>
          <w:spacing w:val="24"/>
        </w:rPr>
        <w:t xml:space="preserve"> </w:t>
      </w:r>
      <w:r>
        <w:t>İlkokulu</w:t>
      </w:r>
      <w:r>
        <w:rPr>
          <w:spacing w:val="24"/>
        </w:rPr>
        <w:t xml:space="preserve"> </w:t>
      </w:r>
      <w:r>
        <w:t>Müdürlüğü</w:t>
      </w:r>
      <w:r>
        <w:rPr>
          <w:spacing w:val="25"/>
        </w:rPr>
        <w:t xml:space="preserve"> </w:t>
      </w:r>
      <w:r>
        <w:t>tarafından</w:t>
      </w:r>
      <w:r>
        <w:rPr>
          <w:spacing w:val="30"/>
        </w:rPr>
        <w:t xml:space="preserve"> </w:t>
      </w:r>
      <w:r>
        <w:t>düzenlenmektedir.</w:t>
      </w:r>
      <w:r>
        <w:rPr>
          <w:spacing w:val="25"/>
        </w:rPr>
        <w:t xml:space="preserve"> </w:t>
      </w:r>
      <w:r>
        <w:t>Yarışmanın</w:t>
      </w:r>
      <w:r>
        <w:rPr>
          <w:spacing w:val="1"/>
        </w:rPr>
        <w:t xml:space="preserve"> </w:t>
      </w:r>
      <w:r>
        <w:rPr>
          <w:w w:val="105"/>
        </w:rPr>
        <w:t>düzenlenmesi, koordinasyonu ve değerlendirilmesi okul müdürlüğü ve belirleyeceği komisyonlar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-4"/>
          <w:w w:val="105"/>
        </w:rPr>
        <w:t xml:space="preserve"> </w:t>
      </w:r>
      <w:r>
        <w:rPr>
          <w:w w:val="105"/>
        </w:rPr>
        <w:t>yapılacaktır.</w:t>
      </w:r>
      <w:r>
        <w:rPr>
          <w:spacing w:val="-3"/>
          <w:w w:val="105"/>
        </w:rPr>
        <w:t xml:space="preserve"> </w:t>
      </w:r>
      <w:r>
        <w:rPr>
          <w:w w:val="105"/>
        </w:rPr>
        <w:t>Bu</w:t>
      </w:r>
      <w:r>
        <w:rPr>
          <w:spacing w:val="-2"/>
          <w:w w:val="105"/>
        </w:rPr>
        <w:t xml:space="preserve"> </w:t>
      </w:r>
      <w:r>
        <w:rPr>
          <w:w w:val="105"/>
        </w:rPr>
        <w:t>yarışma</w:t>
      </w:r>
      <w:r>
        <w:rPr>
          <w:spacing w:val="-3"/>
          <w:w w:val="105"/>
        </w:rPr>
        <w:t xml:space="preserve"> </w:t>
      </w:r>
      <w:r>
        <w:rPr>
          <w:w w:val="105"/>
        </w:rPr>
        <w:t>okulumuz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sınırlıdır.</w:t>
      </w:r>
    </w:p>
    <w:p w:rsidR="00F62B8B" w:rsidRDefault="00C25C11">
      <w:pPr>
        <w:spacing w:before="147"/>
        <w:ind w:left="130"/>
        <w:rPr>
          <w:sz w:val="20"/>
        </w:rPr>
      </w:pPr>
      <w:r>
        <w:rPr>
          <w:b/>
          <w:spacing w:val="-1"/>
          <w:w w:val="105"/>
          <w:sz w:val="20"/>
        </w:rPr>
        <w:t>YARIŞMA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TAKVİMİ:</w:t>
      </w:r>
      <w:r>
        <w:rPr>
          <w:b/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Başvuru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Tarihleri: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02.12.2024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20.12.2024</w:t>
      </w:r>
    </w:p>
    <w:p w:rsidR="00F62B8B" w:rsidRDefault="00C25C11">
      <w:pPr>
        <w:pStyle w:val="GvdeMetni"/>
        <w:spacing w:before="179"/>
      </w:pPr>
      <w:r>
        <w:rPr>
          <w:spacing w:val="-1"/>
          <w:w w:val="105"/>
        </w:rPr>
        <w:t>Başvuruların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Değerlendirilmesi: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23-26.12.2024</w:t>
      </w:r>
    </w:p>
    <w:p w:rsidR="00F62B8B" w:rsidRDefault="00C25C11">
      <w:pPr>
        <w:pStyle w:val="GvdeMetni"/>
        <w:spacing w:before="178"/>
      </w:pPr>
      <w:r>
        <w:rPr>
          <w:spacing w:val="-1"/>
          <w:w w:val="105"/>
        </w:rPr>
        <w:t>Sonuçların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Açıklanması: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27.12.2024</w:t>
      </w:r>
    </w:p>
    <w:p w:rsidR="00F62B8B" w:rsidRDefault="00F62B8B">
      <w:pPr>
        <w:pStyle w:val="GvdeMetni"/>
        <w:spacing w:before="9"/>
        <w:ind w:left="0"/>
        <w:rPr>
          <w:sz w:val="14"/>
        </w:rPr>
      </w:pPr>
    </w:p>
    <w:p w:rsidR="00F62B8B" w:rsidRDefault="00C25C11">
      <w:pPr>
        <w:pStyle w:val="Balk1"/>
        <w:ind w:firstLine="0"/>
      </w:pPr>
      <w:r>
        <w:t>YARIŞMA</w:t>
      </w:r>
      <w:r>
        <w:rPr>
          <w:spacing w:val="19"/>
        </w:rPr>
        <w:t xml:space="preserve"> </w:t>
      </w:r>
      <w:r>
        <w:t>KURALLARI:</w:t>
      </w:r>
    </w:p>
    <w:p w:rsidR="00F62B8B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77"/>
        <w:ind w:left="269"/>
        <w:rPr>
          <w:sz w:val="20"/>
        </w:rPr>
      </w:pPr>
      <w:r>
        <w:rPr>
          <w:spacing w:val="-1"/>
          <w:w w:val="105"/>
          <w:sz w:val="20"/>
        </w:rPr>
        <w:t>Yarışmaya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okulumuzun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tüm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öğrencileri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katılabilecektir.</w:t>
      </w:r>
    </w:p>
    <w:p w:rsidR="00F62B8B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82" w:line="266" w:lineRule="auto"/>
        <w:ind w:right="118" w:firstLine="0"/>
        <w:rPr>
          <w:sz w:val="20"/>
        </w:rPr>
      </w:pPr>
      <w:r>
        <w:rPr>
          <w:w w:val="105"/>
          <w:sz w:val="20"/>
        </w:rPr>
        <w:t>Hikâyelerin daha önce yazılmamış, kopya olmayan, tamamen öğrencilerin kendi hayal ürünü olması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önemlidir. Yazılan hikâyelerde mutlaka hikâye unsurlarına yer verilmelidir. Karakter veya karakterler,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olayın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örgüsü,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mekân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zaman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gibi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hikâye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unsurları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değerl</w:t>
      </w:r>
      <w:r>
        <w:rPr>
          <w:spacing w:val="-1"/>
          <w:w w:val="105"/>
          <w:sz w:val="20"/>
        </w:rPr>
        <w:t>endirmede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özellikle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dikkat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edilecek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noktayı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oluşturmaktadır.</w:t>
      </w:r>
    </w:p>
    <w:p w:rsidR="00F62B8B" w:rsidRDefault="00C25C11">
      <w:pPr>
        <w:pStyle w:val="ListeParagraf"/>
        <w:numPr>
          <w:ilvl w:val="0"/>
          <w:numId w:val="1"/>
        </w:numPr>
        <w:tabs>
          <w:tab w:val="left" w:pos="270"/>
        </w:tabs>
        <w:ind w:left="269"/>
        <w:rPr>
          <w:sz w:val="20"/>
        </w:rPr>
      </w:pPr>
      <w:r>
        <w:rPr>
          <w:spacing w:val="-1"/>
          <w:w w:val="105"/>
          <w:sz w:val="20"/>
        </w:rPr>
        <w:t>Yazıların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okunaklı,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anlaşılır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noktalama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işaretlerine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dikkat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edilerek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yazılması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önemlidir.</w:t>
      </w:r>
    </w:p>
    <w:p w:rsidR="00F62B8B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82" w:line="266" w:lineRule="auto"/>
        <w:ind w:right="569" w:firstLine="0"/>
        <w:rPr>
          <w:sz w:val="20"/>
        </w:rPr>
      </w:pPr>
      <w:r>
        <w:rPr>
          <w:w w:val="105"/>
          <w:sz w:val="20"/>
        </w:rPr>
        <w:t>Hikâyeler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az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sayfa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fazla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5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sayfa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olacak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şekilde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yazılacaktır.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Hikâyenin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ilk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sayfası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kapak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olarak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kullanılacaktır.</w:t>
      </w:r>
    </w:p>
    <w:p w:rsidR="00F62B8B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51"/>
        <w:ind w:left="269"/>
        <w:rPr>
          <w:sz w:val="20"/>
        </w:rPr>
      </w:pPr>
      <w:r>
        <w:rPr>
          <w:spacing w:val="-1"/>
          <w:w w:val="105"/>
          <w:sz w:val="20"/>
        </w:rPr>
        <w:t>Son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başvuru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tarihinden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sonra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gelen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hikâyeler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değerlendirmeye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alınmayacaktır.</w:t>
      </w:r>
    </w:p>
    <w:p w:rsidR="00F62B8B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82" w:line="266" w:lineRule="auto"/>
        <w:ind w:right="278" w:firstLine="0"/>
        <w:rPr>
          <w:sz w:val="20"/>
        </w:rPr>
      </w:pPr>
      <w:r>
        <w:rPr>
          <w:spacing w:val="-1"/>
          <w:w w:val="105"/>
          <w:sz w:val="20"/>
        </w:rPr>
        <w:t>Hikâyeler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çizgili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veya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çizgisiz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A4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boyutundaki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kâğıtlara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yazılacaktır.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Kâğıt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tek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yönlü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kullanılacaktır.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Arkalı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önlü yazılmayacaktır. Kâğıdın sol, sağ ve üst kenarlarından en az 1,5 cm, üst kısmından 3 cm boşluk</w:t>
      </w:r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bırakılacaktır</w:t>
      </w:r>
      <w:proofErr w:type="gramEnd"/>
      <w:r>
        <w:rPr>
          <w:w w:val="105"/>
          <w:sz w:val="20"/>
        </w:rPr>
        <w:t>.</w:t>
      </w:r>
    </w:p>
    <w:p w:rsidR="00F62B8B" w:rsidRDefault="00C25C11">
      <w:pPr>
        <w:pStyle w:val="ListeParagraf"/>
        <w:numPr>
          <w:ilvl w:val="0"/>
          <w:numId w:val="1"/>
        </w:numPr>
        <w:tabs>
          <w:tab w:val="left" w:pos="270"/>
        </w:tabs>
        <w:ind w:left="269"/>
        <w:rPr>
          <w:sz w:val="20"/>
        </w:rPr>
      </w:pPr>
      <w:r>
        <w:rPr>
          <w:spacing w:val="-1"/>
          <w:w w:val="105"/>
          <w:sz w:val="20"/>
        </w:rPr>
        <w:t>Hikâye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içinde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resim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kullanılmayacaktır.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Kapak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kısmında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resim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kullanılabilir.</w:t>
      </w:r>
    </w:p>
    <w:p w:rsidR="00F62B8B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79"/>
        <w:ind w:left="269"/>
        <w:rPr>
          <w:sz w:val="20"/>
        </w:rPr>
      </w:pPr>
      <w:r>
        <w:rPr>
          <w:spacing w:val="-1"/>
          <w:w w:val="105"/>
          <w:sz w:val="20"/>
        </w:rPr>
        <w:t>Öğrenci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tarafından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yazılmadığı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belirlenen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hikâyeler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değerlendir</w:t>
      </w:r>
      <w:r>
        <w:rPr>
          <w:spacing w:val="-1"/>
          <w:w w:val="105"/>
          <w:sz w:val="20"/>
        </w:rPr>
        <w:t>meye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alınmayacaktır.</w:t>
      </w:r>
    </w:p>
    <w:p w:rsidR="00F62B8B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80" w:line="266" w:lineRule="auto"/>
        <w:ind w:right="304" w:firstLine="0"/>
        <w:rPr>
          <w:sz w:val="20"/>
        </w:rPr>
      </w:pPr>
      <w:r>
        <w:rPr>
          <w:spacing w:val="-1"/>
          <w:w w:val="105"/>
          <w:sz w:val="20"/>
        </w:rPr>
        <w:t>Öğrenciler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tarafından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yazılan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hikâyeler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sınıf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öğretmenlerine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teslim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edilecek,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başvurunun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günü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saat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sınıf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öğretmenleri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tarafından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toplanan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hikâyeler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okul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idaresine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teslim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edilecektir.</w:t>
      </w:r>
    </w:p>
    <w:p w:rsidR="00F62B8B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55" w:line="264" w:lineRule="auto"/>
        <w:ind w:right="1399" w:firstLine="0"/>
        <w:rPr>
          <w:sz w:val="20"/>
        </w:rPr>
      </w:pPr>
      <w:r>
        <w:rPr>
          <w:spacing w:val="-2"/>
          <w:w w:val="105"/>
          <w:sz w:val="20"/>
        </w:rPr>
        <w:t>Hikâyeler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okul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müdürümüz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başkanlığında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kurulacak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değerlendirme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komisyonu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tarafından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değerlendirilecektir.</w:t>
      </w:r>
    </w:p>
    <w:p w:rsidR="00F62B8B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56"/>
        <w:ind w:left="269"/>
        <w:rPr>
          <w:sz w:val="20"/>
        </w:rPr>
      </w:pPr>
      <w:r>
        <w:rPr>
          <w:spacing w:val="-1"/>
          <w:w w:val="105"/>
          <w:sz w:val="20"/>
        </w:rPr>
        <w:t>Yarışmada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proofErr w:type="gramStart"/>
      <w:r>
        <w:rPr>
          <w:w w:val="105"/>
          <w:sz w:val="20"/>
        </w:rPr>
        <w:t>.,</w:t>
      </w:r>
      <w:proofErr w:type="gram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3.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4.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sınıf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seviyelerinden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olan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öğrenciye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ödül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verilecektir.</w:t>
      </w:r>
    </w:p>
    <w:p w:rsidR="00F62B8B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79"/>
        <w:ind w:left="269"/>
        <w:rPr>
          <w:sz w:val="20"/>
        </w:rPr>
      </w:pPr>
      <w:r>
        <w:rPr>
          <w:spacing w:val="-1"/>
          <w:w w:val="105"/>
          <w:sz w:val="20"/>
        </w:rPr>
        <w:t>Sonuçlar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27.12.2024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tarihinde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okulumuzun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internet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sitesinden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duyurulacaktır.</w:t>
      </w:r>
    </w:p>
    <w:p w:rsidR="00F62B8B" w:rsidRDefault="00C25C11">
      <w:pPr>
        <w:pStyle w:val="Balk1"/>
        <w:numPr>
          <w:ilvl w:val="0"/>
          <w:numId w:val="1"/>
        </w:numPr>
        <w:tabs>
          <w:tab w:val="left" w:pos="271"/>
        </w:tabs>
        <w:spacing w:before="180"/>
        <w:ind w:left="270" w:hanging="141"/>
      </w:pPr>
      <w:r>
        <w:rPr>
          <w:w w:val="105"/>
        </w:rPr>
        <w:t>DEĞERLENDİRME</w:t>
      </w:r>
    </w:p>
    <w:p w:rsidR="00F62B8B" w:rsidRDefault="00C25C11">
      <w:pPr>
        <w:pStyle w:val="GvdeMetni"/>
        <w:spacing w:before="178" w:line="415" w:lineRule="auto"/>
        <w:ind w:right="4584"/>
      </w:pPr>
      <w:r>
        <w:rPr>
          <w:spacing w:val="-1"/>
          <w:w w:val="105"/>
        </w:rPr>
        <w:t>Kapak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Tasarımı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başlığın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hikâye</w:t>
      </w:r>
      <w:r>
        <w:rPr>
          <w:spacing w:val="-6"/>
          <w:w w:val="105"/>
        </w:rPr>
        <w:t xml:space="preserve"> </w:t>
      </w:r>
      <w:r>
        <w:rPr>
          <w:w w:val="105"/>
        </w:rPr>
        <w:t>ile</w:t>
      </w:r>
      <w:r>
        <w:rPr>
          <w:spacing w:val="-8"/>
          <w:w w:val="105"/>
        </w:rPr>
        <w:t xml:space="preserve"> </w:t>
      </w:r>
      <w:r>
        <w:rPr>
          <w:w w:val="105"/>
        </w:rPr>
        <w:t>uyumu:</w:t>
      </w:r>
      <w:r>
        <w:rPr>
          <w:spacing w:val="-7"/>
          <w:w w:val="105"/>
        </w:rPr>
        <w:t xml:space="preserve"> </w:t>
      </w:r>
      <w:r>
        <w:rPr>
          <w:w w:val="105"/>
        </w:rPr>
        <w:t>20</w:t>
      </w:r>
      <w:r>
        <w:rPr>
          <w:spacing w:val="-5"/>
          <w:w w:val="105"/>
        </w:rPr>
        <w:t xml:space="preserve"> </w:t>
      </w:r>
      <w:r>
        <w:rPr>
          <w:w w:val="105"/>
        </w:rPr>
        <w:t>Puan</w:t>
      </w:r>
      <w:r>
        <w:rPr>
          <w:spacing w:val="-45"/>
          <w:w w:val="105"/>
        </w:rPr>
        <w:t xml:space="preserve"> </w:t>
      </w:r>
      <w:r>
        <w:rPr>
          <w:w w:val="105"/>
        </w:rPr>
        <w:t>Anlatım</w:t>
      </w:r>
      <w:r>
        <w:rPr>
          <w:spacing w:val="-5"/>
          <w:w w:val="105"/>
        </w:rPr>
        <w:t xml:space="preserve"> </w:t>
      </w:r>
      <w:r>
        <w:rPr>
          <w:w w:val="105"/>
        </w:rPr>
        <w:t>kuralları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dil</w:t>
      </w:r>
      <w:r>
        <w:rPr>
          <w:spacing w:val="-3"/>
          <w:w w:val="105"/>
        </w:rPr>
        <w:t xml:space="preserve"> </w:t>
      </w:r>
      <w:r>
        <w:rPr>
          <w:w w:val="105"/>
        </w:rPr>
        <w:t>bilgisi:</w:t>
      </w:r>
      <w:r>
        <w:rPr>
          <w:spacing w:val="-8"/>
          <w:w w:val="105"/>
        </w:rPr>
        <w:t xml:space="preserve"> </w:t>
      </w:r>
      <w:r>
        <w:rPr>
          <w:w w:val="105"/>
        </w:rPr>
        <w:t>40</w:t>
      </w:r>
      <w:r>
        <w:rPr>
          <w:spacing w:val="-1"/>
          <w:w w:val="105"/>
        </w:rPr>
        <w:t xml:space="preserve"> </w:t>
      </w:r>
      <w:r>
        <w:rPr>
          <w:w w:val="105"/>
        </w:rPr>
        <w:t>Puan</w:t>
      </w:r>
    </w:p>
    <w:p w:rsidR="00F62B8B" w:rsidRDefault="00C25C11">
      <w:pPr>
        <w:pStyle w:val="GvdeMetni"/>
      </w:pPr>
      <w:r>
        <w:rPr>
          <w:spacing w:val="-1"/>
          <w:w w:val="105"/>
        </w:rPr>
        <w:t>Hikâyenin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içeriğindeki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olay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örgüsü,</w:t>
      </w:r>
      <w:r>
        <w:rPr>
          <w:spacing w:val="-10"/>
          <w:w w:val="105"/>
        </w:rPr>
        <w:t xml:space="preserve"> </w:t>
      </w:r>
      <w:r>
        <w:rPr>
          <w:w w:val="105"/>
        </w:rPr>
        <w:t>kişiler,</w:t>
      </w:r>
      <w:r>
        <w:rPr>
          <w:spacing w:val="-10"/>
          <w:w w:val="105"/>
        </w:rPr>
        <w:t xml:space="preserve"> </w:t>
      </w:r>
      <w:r>
        <w:rPr>
          <w:w w:val="105"/>
        </w:rPr>
        <w:t>mekân,</w:t>
      </w:r>
      <w:r>
        <w:rPr>
          <w:spacing w:val="-9"/>
          <w:w w:val="105"/>
        </w:rPr>
        <w:t xml:space="preserve"> </w:t>
      </w:r>
      <w:r>
        <w:rPr>
          <w:w w:val="105"/>
        </w:rPr>
        <w:t>zaman,</w:t>
      </w:r>
      <w:r>
        <w:rPr>
          <w:spacing w:val="-9"/>
          <w:w w:val="105"/>
        </w:rPr>
        <w:t xml:space="preserve"> </w:t>
      </w:r>
      <w:r>
        <w:rPr>
          <w:w w:val="105"/>
        </w:rPr>
        <w:t>konu,</w:t>
      </w:r>
      <w:r>
        <w:rPr>
          <w:spacing w:val="-9"/>
          <w:w w:val="105"/>
        </w:rPr>
        <w:t xml:space="preserve"> </w:t>
      </w:r>
      <w:r>
        <w:rPr>
          <w:w w:val="105"/>
        </w:rPr>
        <w:t>tema</w:t>
      </w:r>
      <w:r>
        <w:rPr>
          <w:spacing w:val="-7"/>
          <w:w w:val="105"/>
        </w:rPr>
        <w:t xml:space="preserve"> </w:t>
      </w:r>
      <w:r>
        <w:rPr>
          <w:w w:val="105"/>
        </w:rPr>
        <w:t>uyumu:</w:t>
      </w:r>
      <w:r>
        <w:rPr>
          <w:spacing w:val="-11"/>
          <w:w w:val="105"/>
        </w:rPr>
        <w:t xml:space="preserve"> </w:t>
      </w:r>
      <w:r>
        <w:rPr>
          <w:w w:val="105"/>
        </w:rPr>
        <w:t>40</w:t>
      </w:r>
      <w:r>
        <w:rPr>
          <w:spacing w:val="-6"/>
          <w:w w:val="105"/>
        </w:rPr>
        <w:t xml:space="preserve"> </w:t>
      </w:r>
      <w:r>
        <w:rPr>
          <w:w w:val="105"/>
        </w:rPr>
        <w:t>Puan</w:t>
      </w:r>
    </w:p>
    <w:sectPr w:rsidR="00F62B8B">
      <w:type w:val="continuous"/>
      <w:pgSz w:w="12240" w:h="15840"/>
      <w:pgMar w:top="1040" w:right="136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95C07"/>
    <w:multiLevelType w:val="hybridMultilevel"/>
    <w:tmpl w:val="7A544930"/>
    <w:lvl w:ilvl="0" w:tplc="08643A1A">
      <w:numFmt w:val="bullet"/>
      <w:lvlText w:val=""/>
      <w:lvlJc w:val="left"/>
      <w:pPr>
        <w:ind w:left="130" w:hanging="140"/>
      </w:pPr>
      <w:rPr>
        <w:rFonts w:ascii="Symbol" w:eastAsia="Symbol" w:hAnsi="Symbol" w:cs="Symbol" w:hint="default"/>
        <w:w w:val="103"/>
        <w:sz w:val="20"/>
        <w:szCs w:val="20"/>
        <w:lang w:val="tr-TR" w:eastAsia="en-US" w:bidi="ar-SA"/>
      </w:rPr>
    </w:lvl>
    <w:lvl w:ilvl="1" w:tplc="3EF6F288">
      <w:numFmt w:val="bullet"/>
      <w:lvlText w:val="•"/>
      <w:lvlJc w:val="left"/>
      <w:pPr>
        <w:ind w:left="1042" w:hanging="140"/>
      </w:pPr>
      <w:rPr>
        <w:rFonts w:hint="default"/>
        <w:lang w:val="tr-TR" w:eastAsia="en-US" w:bidi="ar-SA"/>
      </w:rPr>
    </w:lvl>
    <w:lvl w:ilvl="2" w:tplc="FD74E908">
      <w:numFmt w:val="bullet"/>
      <w:lvlText w:val="•"/>
      <w:lvlJc w:val="left"/>
      <w:pPr>
        <w:ind w:left="1944" w:hanging="140"/>
      </w:pPr>
      <w:rPr>
        <w:rFonts w:hint="default"/>
        <w:lang w:val="tr-TR" w:eastAsia="en-US" w:bidi="ar-SA"/>
      </w:rPr>
    </w:lvl>
    <w:lvl w:ilvl="3" w:tplc="768A0858">
      <w:numFmt w:val="bullet"/>
      <w:lvlText w:val="•"/>
      <w:lvlJc w:val="left"/>
      <w:pPr>
        <w:ind w:left="2846" w:hanging="140"/>
      </w:pPr>
      <w:rPr>
        <w:rFonts w:hint="default"/>
        <w:lang w:val="tr-TR" w:eastAsia="en-US" w:bidi="ar-SA"/>
      </w:rPr>
    </w:lvl>
    <w:lvl w:ilvl="4" w:tplc="5ED8ECB2">
      <w:numFmt w:val="bullet"/>
      <w:lvlText w:val="•"/>
      <w:lvlJc w:val="left"/>
      <w:pPr>
        <w:ind w:left="3748" w:hanging="140"/>
      </w:pPr>
      <w:rPr>
        <w:rFonts w:hint="default"/>
        <w:lang w:val="tr-TR" w:eastAsia="en-US" w:bidi="ar-SA"/>
      </w:rPr>
    </w:lvl>
    <w:lvl w:ilvl="5" w:tplc="3064D088">
      <w:numFmt w:val="bullet"/>
      <w:lvlText w:val="•"/>
      <w:lvlJc w:val="left"/>
      <w:pPr>
        <w:ind w:left="4650" w:hanging="140"/>
      </w:pPr>
      <w:rPr>
        <w:rFonts w:hint="default"/>
        <w:lang w:val="tr-TR" w:eastAsia="en-US" w:bidi="ar-SA"/>
      </w:rPr>
    </w:lvl>
    <w:lvl w:ilvl="6" w:tplc="6C66052A">
      <w:numFmt w:val="bullet"/>
      <w:lvlText w:val="•"/>
      <w:lvlJc w:val="left"/>
      <w:pPr>
        <w:ind w:left="5552" w:hanging="140"/>
      </w:pPr>
      <w:rPr>
        <w:rFonts w:hint="default"/>
        <w:lang w:val="tr-TR" w:eastAsia="en-US" w:bidi="ar-SA"/>
      </w:rPr>
    </w:lvl>
    <w:lvl w:ilvl="7" w:tplc="8B9C4D1C">
      <w:numFmt w:val="bullet"/>
      <w:lvlText w:val="•"/>
      <w:lvlJc w:val="left"/>
      <w:pPr>
        <w:ind w:left="6454" w:hanging="140"/>
      </w:pPr>
      <w:rPr>
        <w:rFonts w:hint="default"/>
        <w:lang w:val="tr-TR" w:eastAsia="en-US" w:bidi="ar-SA"/>
      </w:rPr>
    </w:lvl>
    <w:lvl w:ilvl="8" w:tplc="93162ADC">
      <w:numFmt w:val="bullet"/>
      <w:lvlText w:val="•"/>
      <w:lvlJc w:val="left"/>
      <w:pPr>
        <w:ind w:left="7356" w:hanging="1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8B"/>
    <w:rsid w:val="00C25C11"/>
    <w:rsid w:val="00F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E7006-BEF4-45D9-A1A6-6C538D4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30" w:hanging="14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30"/>
      <w:ind w:left="13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53"/>
      <w:ind w:left="269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H0KAYE YAZMA YARI^MASI</vt:lpstr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H0KAYE YAZMA YARI^MASI</dc:title>
  <dc:creator>okul</dc:creator>
  <cp:lastModifiedBy>okul</cp:lastModifiedBy>
  <cp:revision>2</cp:revision>
  <dcterms:created xsi:type="dcterms:W3CDTF">2024-12-03T10:50:00Z</dcterms:created>
  <dcterms:modified xsi:type="dcterms:W3CDTF">2024-12-03T10:50:00Z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2024-12-03T00:00:00Z</vt:filetime>
  </property>
</Properties>
</file>